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8E" w:rsidRDefault="00F4639A" w:rsidP="00C5028E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Социальный проект </w:t>
      </w:r>
    </w:p>
    <w:p w:rsidR="005E113C" w:rsidRDefault="00F4639A" w:rsidP="00C5028E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модернизации трудовой мастерской «МастерОК»</w:t>
      </w:r>
    </w:p>
    <w:p w:rsidR="00C5028E" w:rsidRPr="00C5028E" w:rsidRDefault="00C5028E" w:rsidP="00C5028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C52D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B6DE3">
              <w:rPr>
                <w:spacing w:val="-2"/>
              </w:rPr>
              <w:t>Наименование</w:t>
            </w:r>
            <w:r w:rsidR="005E113C">
              <w:rPr>
                <w:spacing w:val="-2"/>
              </w:rPr>
              <w:t xml:space="preserve"> проекта</w:t>
            </w:r>
            <w:r w:rsidR="00521B5E" w:rsidRPr="00CB6DE3">
              <w:rPr>
                <w:spacing w:val="-2"/>
              </w:rPr>
              <w:t>:</w:t>
            </w:r>
            <w:r w:rsidR="00C0040E" w:rsidRPr="00CB6DE3">
              <w:rPr>
                <w:spacing w:val="-2"/>
              </w:rPr>
              <w:t xml:space="preserve"> </w:t>
            </w:r>
            <w:r w:rsidR="00C52D09">
              <w:rPr>
                <w:spacing w:val="-2"/>
              </w:rPr>
              <w:t>«МастерОК»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B6DE3">
              <w:rPr>
                <w:spacing w:val="-2"/>
              </w:rPr>
              <w:t xml:space="preserve">2. </w:t>
            </w:r>
            <w:r w:rsidR="009B0170" w:rsidRPr="00CB6DE3">
              <w:rPr>
                <w:spacing w:val="-2"/>
              </w:rPr>
              <w:t>Срок реализации</w:t>
            </w:r>
            <w:r w:rsidR="00CE6EC3"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  <w:r w:rsidR="00A25D97">
              <w:t>2</w:t>
            </w:r>
            <w:r w:rsidR="00E73556">
              <w:t xml:space="preserve"> год</w:t>
            </w:r>
            <w:r w:rsidR="00A25D97">
              <w:t>а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133BA4" w:rsidRPr="00816CDB" w:rsidRDefault="00CE6EC3" w:rsidP="00B5644E">
            <w:pPr>
              <w:rPr>
                <w:spacing w:val="-2"/>
              </w:rPr>
            </w:pPr>
            <w:r>
              <w:rPr>
                <w:spacing w:val="-2"/>
              </w:rPr>
              <w:t>3. Организация</w:t>
            </w:r>
            <w:r w:rsidR="00450C3A">
              <w:rPr>
                <w:spacing w:val="-2"/>
              </w:rPr>
              <w:t xml:space="preserve"> - </w:t>
            </w:r>
            <w:r>
              <w:rPr>
                <w:spacing w:val="-2"/>
              </w:rPr>
              <w:t>заявитель, предлагающая</w:t>
            </w:r>
            <w:r w:rsidR="005E113C">
              <w:rPr>
                <w:spacing w:val="-2"/>
              </w:rPr>
              <w:t xml:space="preserve"> проект</w:t>
            </w:r>
            <w:r w:rsidR="002D2676" w:rsidRPr="00CB6DE3">
              <w:rPr>
                <w:spacing w:val="-2"/>
              </w:rPr>
              <w:t>:</w:t>
            </w:r>
            <w:r w:rsidR="00450C3A">
              <w:rPr>
                <w:spacing w:val="-2"/>
              </w:rPr>
              <w:t xml:space="preserve"> государственное учреждение «КРУПСКИЙ ТЕРРИТОРИАЛЬНЫЙ ЦЕНТР СОЦИАЛЬНОГО ОБСЛУЖИВАНИЯ НАСЕЛЕНИЯ»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133BA4" w:rsidRPr="00133BA4" w:rsidRDefault="005E113C" w:rsidP="00CF22C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 </w:t>
            </w:r>
            <w:r w:rsidR="003511F5" w:rsidRPr="00CB6DE3">
              <w:rPr>
                <w:spacing w:val="-2"/>
              </w:rPr>
              <w:t>Цели</w:t>
            </w:r>
            <w:r w:rsidR="003511F5">
              <w:rPr>
                <w:spacing w:val="-2"/>
              </w:rPr>
              <w:t xml:space="preserve"> проекта</w:t>
            </w:r>
            <w:r w:rsidR="003511F5" w:rsidRPr="00CB6DE3">
              <w:rPr>
                <w:spacing w:val="-2"/>
              </w:rPr>
              <w:t>:</w:t>
            </w:r>
            <w:r w:rsidR="00450C3A">
              <w:rPr>
                <w:spacing w:val="-2"/>
              </w:rPr>
              <w:t xml:space="preserve"> </w:t>
            </w:r>
            <w:r w:rsidR="004E041B">
              <w:rPr>
                <w:spacing w:val="-2"/>
              </w:rPr>
              <w:t>социально-</w:t>
            </w:r>
            <w:r w:rsidR="00CF22C4">
              <w:rPr>
                <w:spacing w:val="-2"/>
              </w:rPr>
              <w:t xml:space="preserve">трудовая реабилитация </w:t>
            </w:r>
            <w:r w:rsidR="004E041B">
              <w:rPr>
                <w:spacing w:val="-2"/>
              </w:rPr>
              <w:t xml:space="preserve">молодых </w:t>
            </w:r>
            <w:r w:rsidR="00CF22C4">
              <w:rPr>
                <w:spacing w:val="-2"/>
              </w:rPr>
              <w:t xml:space="preserve">инвалидов 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4E041B" w:rsidRPr="00CF22C4" w:rsidRDefault="002D2676" w:rsidP="003511F5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 xml:space="preserve">5. </w:t>
            </w:r>
            <w:r w:rsidR="003511F5" w:rsidRPr="00CB6DE3">
              <w:rPr>
                <w:spacing w:val="-2"/>
              </w:rPr>
              <w:t>Задачи</w:t>
            </w:r>
            <w:r w:rsidR="003511F5">
              <w:rPr>
                <w:spacing w:val="-2"/>
              </w:rPr>
              <w:t xml:space="preserve">, планируемые к </w:t>
            </w:r>
            <w:r w:rsidR="003511F5" w:rsidRPr="00CF22C4">
              <w:t>выполнению в рамках реализации проекта</w:t>
            </w:r>
            <w:r w:rsidR="003511F5" w:rsidRPr="00CF22C4">
              <w:rPr>
                <w:spacing w:val="-2"/>
              </w:rPr>
              <w:t xml:space="preserve">: </w:t>
            </w:r>
          </w:p>
          <w:p w:rsidR="00133BA4" w:rsidRDefault="00CF22C4" w:rsidP="00CF22C4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 w:rsidRPr="00CF22C4">
              <w:rPr>
                <w:color w:val="000000" w:themeColor="text1"/>
                <w:shd w:val="clear" w:color="auto" w:fill="FFFFFF"/>
              </w:rPr>
              <w:t>1.</w:t>
            </w:r>
            <w:r w:rsidR="00E73556">
              <w:rPr>
                <w:color w:val="000000" w:themeColor="text1"/>
                <w:szCs w:val="30"/>
                <w:shd w:val="clear" w:color="auto" w:fill="FFFFFF"/>
              </w:rPr>
              <w:t>п</w:t>
            </w:r>
            <w:r w:rsidRPr="00CF22C4">
              <w:rPr>
                <w:color w:val="000000" w:themeColor="text1"/>
                <w:szCs w:val="30"/>
                <w:shd w:val="clear" w:color="auto" w:fill="FFFFFF"/>
              </w:rPr>
              <w:t>риобретение, восстановление и развитие имеющихся у </w:t>
            </w:r>
            <w:r w:rsidR="00E73556">
              <w:rPr>
                <w:color w:val="000000" w:themeColor="text1"/>
                <w:szCs w:val="30"/>
                <w:shd w:val="clear" w:color="auto" w:fill="FFFFFF"/>
              </w:rPr>
              <w:t xml:space="preserve">молодых </w:t>
            </w:r>
            <w:r w:rsidRPr="00CF22C4">
              <w:rPr>
                <w:color w:val="000000" w:themeColor="text1"/>
                <w:szCs w:val="30"/>
              </w:rPr>
              <w:t>инвалидов</w:t>
            </w:r>
            <w:r>
              <w:rPr>
                <w:color w:val="000000" w:themeColor="text1"/>
                <w:szCs w:val="30"/>
                <w:shd w:val="clear" w:color="auto" w:fill="FFFFFF"/>
              </w:rPr>
              <w:t> трудовых способностей,</w:t>
            </w:r>
            <w:r w:rsidRPr="00CF22C4">
              <w:rPr>
                <w:color w:val="000000" w:themeColor="text1"/>
                <w:szCs w:val="30"/>
                <w:shd w:val="clear" w:color="auto" w:fill="FFFFFF"/>
              </w:rPr>
              <w:t xml:space="preserve"> закрепление их в процессе осуществления </w:t>
            </w:r>
            <w:r w:rsidRPr="00CF22C4">
              <w:rPr>
                <w:color w:val="000000" w:themeColor="text1"/>
                <w:szCs w:val="30"/>
              </w:rPr>
              <w:t>трудовой</w:t>
            </w:r>
            <w:r w:rsidRPr="00CF22C4">
              <w:rPr>
                <w:color w:val="000000" w:themeColor="text1"/>
                <w:szCs w:val="30"/>
                <w:shd w:val="clear" w:color="auto" w:fill="FFFFFF"/>
              </w:rPr>
              <w:t> </w:t>
            </w:r>
            <w:r>
              <w:rPr>
                <w:color w:val="000000" w:themeColor="text1"/>
                <w:szCs w:val="30"/>
                <w:shd w:val="clear" w:color="auto" w:fill="FFFFFF"/>
              </w:rPr>
              <w:t>д</w:t>
            </w:r>
            <w:r w:rsidRPr="00CF22C4">
              <w:rPr>
                <w:color w:val="000000" w:themeColor="text1"/>
                <w:szCs w:val="30"/>
                <w:shd w:val="clear" w:color="auto" w:fill="FFFFFF"/>
              </w:rPr>
              <w:t>еятельности в мастерской</w:t>
            </w:r>
          </w:p>
          <w:p w:rsidR="00D475D7" w:rsidRDefault="00CF22C4" w:rsidP="00CF22C4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2. </w:t>
            </w:r>
            <w:r w:rsidR="00D475D7">
              <w:rPr>
                <w:color w:val="000000" w:themeColor="text1"/>
                <w:spacing w:val="1"/>
                <w:szCs w:val="24"/>
              </w:rPr>
              <w:t>п</w:t>
            </w:r>
            <w:r w:rsidR="00D475D7" w:rsidRPr="00D475D7">
              <w:rPr>
                <w:color w:val="000000" w:themeColor="text1"/>
                <w:spacing w:val="1"/>
                <w:szCs w:val="24"/>
              </w:rPr>
              <w:t>одбор оптимальных видов деятельности, ориентированных на возможности и особенности целевой группы</w:t>
            </w:r>
            <w:r w:rsidR="00D475D7">
              <w:rPr>
                <w:color w:val="000000" w:themeColor="text1"/>
                <w:szCs w:val="30"/>
                <w:shd w:val="clear" w:color="auto" w:fill="FFFFFF"/>
              </w:rPr>
              <w:t xml:space="preserve"> </w:t>
            </w:r>
          </w:p>
          <w:p w:rsidR="00CF22C4" w:rsidRDefault="00D475D7" w:rsidP="00CF22C4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3. </w:t>
            </w:r>
            <w:r w:rsidR="00E73556">
              <w:rPr>
                <w:color w:val="000000" w:themeColor="text1"/>
                <w:szCs w:val="30"/>
                <w:shd w:val="clear" w:color="auto" w:fill="FFFFFF"/>
              </w:rPr>
              <w:t xml:space="preserve">создание условий для социально-трудовой реабилитации и самозанятости молодых инвалидов </w:t>
            </w:r>
          </w:p>
          <w:p w:rsidR="004E041B" w:rsidRPr="00D475D7" w:rsidRDefault="00D475D7" w:rsidP="00E73556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 w:rsidRPr="00D475D7">
              <w:rPr>
                <w:color w:val="000000" w:themeColor="text1"/>
                <w:spacing w:val="1"/>
                <w:szCs w:val="24"/>
              </w:rPr>
              <w:t xml:space="preserve">4. </w:t>
            </w:r>
            <w:r w:rsidR="00E73556">
              <w:rPr>
                <w:color w:val="000000" w:themeColor="text1"/>
                <w:szCs w:val="30"/>
                <w:shd w:val="clear" w:color="auto" w:fill="FFFFFF"/>
              </w:rPr>
              <w:t>развитие коммуникативных навыков путем участия в мероприятиях проекта и совместной трудовой деятельности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3511F5" w:rsidRPr="004E041B" w:rsidRDefault="002D2676" w:rsidP="003511F5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6</w:t>
            </w:r>
            <w:r w:rsidR="00CE6EC3">
              <w:rPr>
                <w:spacing w:val="-2"/>
              </w:rPr>
              <w:t>. Целевая группа:</w:t>
            </w:r>
            <w:r w:rsidR="004E041B">
              <w:rPr>
                <w:spacing w:val="-2"/>
              </w:rPr>
              <w:t xml:space="preserve"> </w:t>
            </w:r>
            <w:r w:rsidR="00D475D7">
              <w:t>м</w:t>
            </w:r>
            <w:r w:rsidR="00CF22C4">
              <w:t>олодые инвалид</w:t>
            </w:r>
            <w:r w:rsidR="004E041B">
              <w:t>ы</w:t>
            </w:r>
            <w:r w:rsidR="00CF22C4">
              <w:t>,</w:t>
            </w:r>
            <w:r w:rsidR="003E2343">
              <w:t xml:space="preserve"> посещающие отделение социальной реабилитации, абилитации инвалидов</w:t>
            </w:r>
            <w:r w:rsidR="00CF22C4">
              <w:t xml:space="preserve"> государственного учреждения «КРУПСКИЙ ТЕРРИТОРИАЛЬНЫЙ ЦЕНТР СОЦИАЛЬНОГО ОБСЛУЖИВАНИЯ НАСЕЛЕНИЯ»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Default="002D2676" w:rsidP="00B5644E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7. Кра</w:t>
            </w:r>
            <w:r w:rsidR="005E113C">
              <w:rPr>
                <w:spacing w:val="-2"/>
              </w:rPr>
              <w:t>ткое описание</w:t>
            </w:r>
            <w:r w:rsidR="00CE6EC3">
              <w:rPr>
                <w:spacing w:val="-2"/>
              </w:rPr>
              <w:t xml:space="preserve"> мероприятий в рамках проекта</w:t>
            </w:r>
            <w:r w:rsidR="00133BA4">
              <w:rPr>
                <w:spacing w:val="-2"/>
              </w:rPr>
              <w:t>:</w:t>
            </w:r>
          </w:p>
          <w:p w:rsidR="004E041B" w:rsidRDefault="00CF22C4" w:rsidP="00CF22C4">
            <w:pPr>
              <w:jc w:val="both"/>
            </w:pPr>
            <w:r>
              <w:rPr>
                <w:spacing w:val="-2"/>
              </w:rPr>
              <w:t xml:space="preserve">1. </w:t>
            </w:r>
            <w:r w:rsidR="004E041B">
              <w:t>приобретение необходимого оборудования и расходных материалов;</w:t>
            </w:r>
          </w:p>
          <w:p w:rsidR="00CF22C4" w:rsidRPr="004E041B" w:rsidRDefault="00CF22C4" w:rsidP="00CF22C4">
            <w:pPr>
              <w:jc w:val="both"/>
              <w:rPr>
                <w:spacing w:val="-2"/>
              </w:rPr>
            </w:pPr>
            <w:r>
              <w:t xml:space="preserve">2. </w:t>
            </w:r>
            <w:r w:rsidR="004E041B">
              <w:rPr>
                <w:spacing w:val="-2"/>
              </w:rPr>
              <w:t>модернизация трудовой мастерской;</w:t>
            </w:r>
          </w:p>
          <w:p w:rsidR="00CF22C4" w:rsidRDefault="00CF22C4" w:rsidP="00CF22C4">
            <w:pPr>
              <w:jc w:val="both"/>
            </w:pPr>
            <w:r>
              <w:t>3. проведение в трудовой мастерской обучающих занятий по изготовлению сувенирной продукции;</w:t>
            </w:r>
          </w:p>
          <w:p w:rsidR="003511F5" w:rsidRPr="00E73556" w:rsidRDefault="00CF22C4" w:rsidP="00E73556">
            <w:pPr>
              <w:jc w:val="both"/>
            </w:pPr>
            <w:r>
              <w:t>4. организация и проведение выставок-продаж сувенирной продукции; участие в благотворительных акциях и праздниках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521B5E">
            <w:r w:rsidRPr="00CB6DE3">
              <w:rPr>
                <w:spacing w:val="-2"/>
              </w:rPr>
              <w:t>8. Об</w:t>
            </w:r>
            <w:r w:rsidR="005E113C">
              <w:rPr>
                <w:spacing w:val="-2"/>
              </w:rPr>
              <w:t>щий объем финансирования (в долларах США</w:t>
            </w:r>
            <w:r w:rsidR="0006704F">
              <w:rPr>
                <w:spacing w:val="-2"/>
              </w:rPr>
              <w:t>)</w:t>
            </w:r>
            <w:r w:rsidRPr="00CB6DE3">
              <w:rPr>
                <w:spacing w:val="-2"/>
              </w:rPr>
              <w:t>:</w:t>
            </w:r>
          </w:p>
        </w:tc>
      </w:tr>
      <w:tr w:rsidR="002D2676" w:rsidRPr="00DA1D6E" w:rsidTr="00B5644E"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CB6DE3" w:rsidRDefault="002D2676" w:rsidP="00344649">
            <w:pPr>
              <w:jc w:val="center"/>
              <w:rPr>
                <w:spacing w:val="-2"/>
              </w:rPr>
            </w:pPr>
            <w:r w:rsidRPr="00CB6DE3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Default="005E113C" w:rsidP="00B5644E">
            <w:pPr>
              <w:jc w:val="center"/>
            </w:pPr>
            <w:r>
              <w:t xml:space="preserve">Объем финансирования </w:t>
            </w:r>
          </w:p>
          <w:p w:rsidR="002D2676" w:rsidRPr="00CB6DE3" w:rsidRDefault="005E113C" w:rsidP="00B5644E">
            <w:pPr>
              <w:jc w:val="center"/>
            </w:pPr>
            <w:r>
              <w:t>(в долларах США</w:t>
            </w:r>
            <w:r w:rsidR="002D2676" w:rsidRPr="00CB6DE3">
              <w:t>)</w:t>
            </w:r>
          </w:p>
        </w:tc>
      </w:tr>
      <w:tr w:rsidR="002D2676" w:rsidRPr="00DA1D6E" w:rsidTr="00B5644E"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F4639A" w:rsidP="00F4639A">
            <w:pPr>
              <w:ind w:hanging="21"/>
              <w:jc w:val="center"/>
              <w:rPr>
                <w:spacing w:val="-2"/>
              </w:rPr>
            </w:pPr>
            <w:r>
              <w:rPr>
                <w:spacing w:val="-2"/>
              </w:rPr>
              <w:t>2000</w:t>
            </w:r>
          </w:p>
        </w:tc>
      </w:tr>
      <w:tr w:rsidR="002D2676" w:rsidRPr="00DA1D6E" w:rsidTr="00CE6EC3"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F4639A" w:rsidP="00E7355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10000</w:t>
            </w:r>
          </w:p>
        </w:tc>
      </w:tr>
      <w:tr w:rsidR="002D2676" w:rsidRPr="00DA1D6E" w:rsidTr="00CE6EC3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D2676" w:rsidRPr="00CB6DE3" w:rsidRDefault="006F712F" w:rsidP="00CE6EC3">
            <w:r>
              <w:rPr>
                <w:spacing w:val="-2"/>
              </w:rPr>
              <w:t>8</w:t>
            </w:r>
            <w:r w:rsidR="002D2676" w:rsidRPr="00CB6DE3">
              <w:rPr>
                <w:spacing w:val="-2"/>
              </w:rPr>
              <w:t xml:space="preserve">. </w:t>
            </w:r>
            <w:r w:rsidR="00CE6EC3">
              <w:rPr>
                <w:spacing w:val="-2"/>
              </w:rPr>
              <w:t>Место реализации проекта</w:t>
            </w:r>
            <w:r w:rsidR="00DB7212">
              <w:rPr>
                <w:spacing w:val="-2"/>
              </w:rPr>
              <w:t xml:space="preserve"> (область/район, город):</w:t>
            </w:r>
            <w:r w:rsidR="00E73556">
              <w:rPr>
                <w:spacing w:val="-2"/>
              </w:rPr>
              <w:t>Минская область, К</w:t>
            </w:r>
            <w:r w:rsidR="00D475D7">
              <w:rPr>
                <w:spacing w:val="-2"/>
              </w:rPr>
              <w:t>рупский район,</w:t>
            </w:r>
            <w:r w:rsidR="00533445">
              <w:rPr>
                <w:spacing w:val="-2"/>
              </w:rPr>
              <w:t xml:space="preserve"> </w:t>
            </w:r>
            <w:r w:rsidR="00D475D7">
              <w:rPr>
                <w:spacing w:val="-2"/>
              </w:rPr>
              <w:t>г. Крупки, ул. Советская, д</w:t>
            </w:r>
            <w:r w:rsidR="00BE774D">
              <w:rPr>
                <w:spacing w:val="-2"/>
              </w:rPr>
              <w:t>.</w:t>
            </w:r>
            <w:bookmarkStart w:id="0" w:name="_GoBack"/>
            <w:bookmarkEnd w:id="0"/>
            <w:r w:rsidR="00D475D7">
              <w:rPr>
                <w:spacing w:val="-2"/>
              </w:rPr>
              <w:t>6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B5644E" w:rsidRPr="00CB6DE3" w:rsidRDefault="006F712F" w:rsidP="00B564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2D2676" w:rsidRPr="00CB6DE3">
              <w:rPr>
                <w:spacing w:val="-2"/>
              </w:rPr>
              <w:t xml:space="preserve">. Контактное лицо: </w:t>
            </w:r>
          </w:p>
          <w:p w:rsidR="00D475D7" w:rsidRPr="00D475D7" w:rsidRDefault="00D475D7" w:rsidP="00D475D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</w:tabs>
              <w:suppressAutoHyphens/>
            </w:pPr>
            <w:r>
              <w:rPr>
                <w:spacing w:val="-2"/>
              </w:rPr>
              <w:t xml:space="preserve">Татьяна Михайловна Воронович, директор,  телефон 80179690052, электронная почта: </w:t>
            </w:r>
            <w:hyperlink r:id="rId7" w:history="1">
              <w:r w:rsidRPr="00CD54A5">
                <w:rPr>
                  <w:rStyle w:val="a6"/>
                  <w:spacing w:val="-2"/>
                  <w:lang w:val="en-US"/>
                </w:rPr>
                <w:t>krupkitcson</w:t>
              </w:r>
              <w:r w:rsidRPr="00CD54A5">
                <w:rPr>
                  <w:rStyle w:val="a6"/>
                  <w:spacing w:val="-2"/>
                </w:rPr>
                <w:t>@</w:t>
              </w:r>
              <w:r w:rsidRPr="00CD54A5">
                <w:rPr>
                  <w:rStyle w:val="a6"/>
                  <w:spacing w:val="-2"/>
                  <w:lang w:val="en-US"/>
                </w:rPr>
                <w:t>krupkitcson</w:t>
              </w:r>
              <w:r w:rsidRPr="00CD54A5">
                <w:rPr>
                  <w:rStyle w:val="a6"/>
                  <w:spacing w:val="-2"/>
                </w:rPr>
                <w:t>.</w:t>
              </w:r>
              <w:r w:rsidRPr="00CD54A5">
                <w:rPr>
                  <w:rStyle w:val="a6"/>
                  <w:spacing w:val="-2"/>
                  <w:lang w:val="en-US"/>
                </w:rPr>
                <w:t>by</w:t>
              </w:r>
            </w:hyperlink>
            <w:r>
              <w:rPr>
                <w:spacing w:val="-2"/>
              </w:rPr>
              <w:t xml:space="preserve"> </w:t>
            </w:r>
          </w:p>
        </w:tc>
      </w:tr>
    </w:tbl>
    <w:p w:rsidR="00CE6EC3" w:rsidRDefault="00CE6EC3" w:rsidP="0006704F">
      <w:pPr>
        <w:rPr>
          <w:i/>
        </w:rPr>
      </w:pPr>
    </w:p>
    <w:p w:rsidR="00C5028E" w:rsidRDefault="00A25D97" w:rsidP="0006704F">
      <w:pPr>
        <w:rPr>
          <w:i/>
          <w:noProof/>
        </w:rPr>
      </w:pPr>
      <w:r>
        <w:rPr>
          <w:i/>
          <w:noProof/>
          <w:lang w:val="en-US" w:eastAsia="en-US"/>
        </w:rPr>
        <w:lastRenderedPageBreak/>
        <w:drawing>
          <wp:inline distT="0" distB="0" distL="0" distR="0">
            <wp:extent cx="2537716" cy="1903050"/>
            <wp:effectExtent l="0" t="0" r="0" b="2540"/>
            <wp:docPr id="3" name="Рисунок 3" descr="\\192.168.1.85\e\Сетевой обмен\Труд.мастерская\изображение_viber_2024-06-25_10-55-44-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85\e\Сетевой обмен\Труд.мастерская\изображение_viber_2024-06-25_10-55-44-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25" cy="19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597">
        <w:rPr>
          <w:i/>
          <w:noProof/>
        </w:rPr>
        <w:t xml:space="preserve">       </w:t>
      </w:r>
      <w:r>
        <w:rPr>
          <w:i/>
          <w:noProof/>
          <w:lang w:val="en-US" w:eastAsia="en-US"/>
        </w:rPr>
        <w:drawing>
          <wp:inline distT="0" distB="0" distL="0" distR="0" wp14:anchorId="12E9F798" wp14:editId="34CC3BB1">
            <wp:extent cx="2917860" cy="1641334"/>
            <wp:effectExtent l="0" t="0" r="0" b="0"/>
            <wp:docPr id="2" name="Рисунок 2" descr="\\192.168.1.85\e\Сетевой обмен\Труд.мастерская\0-02-05-d5f8b3f0b92803cc067bf040f1f640e6228f4be009a04f97c8f9a563fd2793b6_6c2a0e619eb46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85\e\Сетевой обмен\Труд.мастерская\0-02-05-d5f8b3f0b92803cc067bf040f1f640e6228f4be009a04f97c8f9a563fd2793b6_6c2a0e619eb4616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7" cy="16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97" w:rsidRDefault="00A17597" w:rsidP="0006704F">
      <w:pPr>
        <w:rPr>
          <w:i/>
          <w:noProof/>
        </w:rPr>
      </w:pPr>
    </w:p>
    <w:p w:rsidR="00A17597" w:rsidRDefault="00A17597" w:rsidP="0006704F">
      <w:pPr>
        <w:rPr>
          <w:i/>
          <w:noProof/>
        </w:rPr>
      </w:pPr>
    </w:p>
    <w:p w:rsidR="00A17597" w:rsidRDefault="00A17597" w:rsidP="0006704F">
      <w:pPr>
        <w:rPr>
          <w:i/>
        </w:rPr>
      </w:pPr>
    </w:p>
    <w:p w:rsidR="00C5028E" w:rsidRDefault="00A25D97" w:rsidP="00A25D97">
      <w:pPr>
        <w:jc w:val="center"/>
        <w:rPr>
          <w:i/>
        </w:rPr>
      </w:pPr>
      <w:r>
        <w:rPr>
          <w:noProof/>
          <w:lang w:val="en-US" w:eastAsia="en-US"/>
        </w:rPr>
        <w:drawing>
          <wp:inline distT="0" distB="0" distL="0" distR="0">
            <wp:extent cx="3791164" cy="2512257"/>
            <wp:effectExtent l="0" t="0" r="0" b="2540"/>
            <wp:docPr id="4" name="Рисунок 4" descr="Интерьер творческой мастерск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терьер творческой мастерск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417" cy="251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8E" w:rsidRDefault="00C5028E" w:rsidP="0006704F">
      <w:pPr>
        <w:rPr>
          <w:i/>
        </w:rPr>
      </w:pPr>
    </w:p>
    <w:p w:rsidR="00C5028E" w:rsidRPr="002350CC" w:rsidRDefault="00C5028E" w:rsidP="002350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1F1F1F"/>
          <w:sz w:val="32"/>
          <w:szCs w:val="42"/>
          <w:lang w:val="en"/>
        </w:rPr>
      </w:pPr>
      <w:r w:rsidRPr="002350CC">
        <w:rPr>
          <w:rFonts w:ascii="inherit" w:hAnsi="inherit" w:cs="Courier New"/>
          <w:b/>
          <w:color w:val="1F1F1F"/>
          <w:sz w:val="32"/>
          <w:szCs w:val="42"/>
          <w:lang w:val="en"/>
        </w:rPr>
        <w:t>Social project</w:t>
      </w:r>
    </w:p>
    <w:p w:rsidR="00C5028E" w:rsidRPr="00C5028E" w:rsidRDefault="00C5028E" w:rsidP="002350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1F1F1F"/>
          <w:sz w:val="32"/>
          <w:szCs w:val="42"/>
          <w:lang w:val="en-US"/>
        </w:rPr>
      </w:pPr>
      <w:r w:rsidRPr="002350CC">
        <w:rPr>
          <w:rFonts w:ascii="inherit" w:hAnsi="inherit" w:cs="Courier New"/>
          <w:b/>
          <w:color w:val="1F1F1F"/>
          <w:sz w:val="32"/>
          <w:szCs w:val="42"/>
          <w:lang w:val="en"/>
        </w:rPr>
        <w:t>on modernization of the labor workshop "MasterOK"</w:t>
      </w:r>
    </w:p>
    <w:p w:rsidR="00C5028E" w:rsidRPr="00A17597" w:rsidRDefault="00C5028E" w:rsidP="00C5028E">
      <w:pPr>
        <w:rPr>
          <w:sz w:val="1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C5028E" w:rsidRPr="002350CC" w:rsidTr="00A93CBF">
        <w:tc>
          <w:tcPr>
            <w:tcW w:w="9464" w:type="dxa"/>
            <w:gridSpan w:val="2"/>
            <w:shd w:val="clear" w:color="auto" w:fill="auto"/>
          </w:tcPr>
          <w:p w:rsidR="00C5028E" w:rsidRPr="002350CC" w:rsidRDefault="00C5028E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</w:rPr>
              <w:t xml:space="preserve">1. </w:t>
            </w: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Project</w:t>
            </w: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</w:rPr>
              <w:t xml:space="preserve"> </w:t>
            </w: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name</w:t>
            </w: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</w:rPr>
              <w:t>: "</w:t>
            </w: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MasterOK</w:t>
            </w: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</w:rPr>
              <w:t>"</w:t>
            </w:r>
          </w:p>
          <w:p w:rsidR="00C5028E" w:rsidRPr="002350CC" w:rsidRDefault="00C5028E" w:rsidP="002350CC">
            <w:pPr>
              <w:autoSpaceDE w:val="0"/>
              <w:autoSpaceDN w:val="0"/>
              <w:adjustRightInd w:val="0"/>
              <w:jc w:val="both"/>
              <w:rPr>
                <w:sz w:val="14"/>
              </w:rPr>
            </w:pPr>
          </w:p>
        </w:tc>
      </w:tr>
      <w:tr w:rsidR="00C5028E" w:rsidRPr="002350CC" w:rsidTr="00A93CBF">
        <w:tc>
          <w:tcPr>
            <w:tcW w:w="9464" w:type="dxa"/>
            <w:gridSpan w:val="2"/>
            <w:shd w:val="clear" w:color="auto" w:fill="auto"/>
          </w:tcPr>
          <w:p w:rsidR="00C5028E" w:rsidRPr="002350CC" w:rsidRDefault="00C5028E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-US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2. Project implementation period: 1 year</w:t>
            </w:r>
          </w:p>
          <w:p w:rsidR="00C5028E" w:rsidRPr="002350CC" w:rsidRDefault="00C5028E" w:rsidP="002350CC">
            <w:pPr>
              <w:rPr>
                <w:sz w:val="14"/>
              </w:rPr>
            </w:pPr>
          </w:p>
        </w:tc>
      </w:tr>
      <w:tr w:rsidR="00C5028E" w:rsidRPr="00533445" w:rsidTr="00A93CBF">
        <w:tc>
          <w:tcPr>
            <w:tcW w:w="9464" w:type="dxa"/>
            <w:gridSpan w:val="2"/>
            <w:shd w:val="clear" w:color="auto" w:fill="auto"/>
          </w:tcPr>
          <w:p w:rsidR="00C5028E" w:rsidRPr="002350CC" w:rsidRDefault="002350CC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 xml:space="preserve">3. Organization - applicant proposing the project: state institution "KRUPSKY TERRITORIAL CENTER OF SOCIAL SERVICES TO THE </w:t>
            </w:r>
          </w:p>
        </w:tc>
      </w:tr>
      <w:tr w:rsidR="00C5028E" w:rsidRPr="00533445" w:rsidTr="00A93CBF">
        <w:tc>
          <w:tcPr>
            <w:tcW w:w="9464" w:type="dxa"/>
            <w:gridSpan w:val="2"/>
            <w:shd w:val="clear" w:color="auto" w:fill="auto"/>
          </w:tcPr>
          <w:p w:rsidR="00C5028E" w:rsidRPr="002350CC" w:rsidRDefault="002350CC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4. Project objectives: social and labor rehabilitation of young disabled people</w:t>
            </w:r>
          </w:p>
        </w:tc>
      </w:tr>
      <w:tr w:rsidR="00C5028E" w:rsidRPr="00533445" w:rsidTr="00A93CBF">
        <w:tc>
          <w:tcPr>
            <w:tcW w:w="9464" w:type="dxa"/>
            <w:gridSpan w:val="2"/>
            <w:shd w:val="clear" w:color="auto" w:fill="auto"/>
          </w:tcPr>
          <w:p w:rsidR="002350CC" w:rsidRPr="002350CC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 xml:space="preserve">5. Tasks planned for implementation within the framework of the project: </w:t>
            </w:r>
          </w:p>
          <w:p w:rsidR="002350CC" w:rsidRPr="002350CC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1. acquisition, restoration and development of existing work abilities of young disabled people, consolidation of them in the process of carrying out work activities in the workshop</w:t>
            </w:r>
          </w:p>
          <w:p w:rsidR="002350CC" w:rsidRPr="002350CC" w:rsidRDefault="002350CC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-US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2. selection of optimal types of activities focused on the capabilities and characteristics of the target group</w:t>
            </w:r>
          </w:p>
          <w:p w:rsidR="002350CC" w:rsidRPr="00A17597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-US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3. creation of conditions for social and labor rehabilitation and self-employment of young disabled people</w:t>
            </w:r>
          </w:p>
          <w:p w:rsidR="00C5028E" w:rsidRPr="002350CC" w:rsidRDefault="002350CC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lastRenderedPageBreak/>
              <w:t>4. development of communication skills through participation in project activities and joint labor activities</w:t>
            </w:r>
          </w:p>
        </w:tc>
      </w:tr>
      <w:tr w:rsidR="00C5028E" w:rsidRPr="00533445" w:rsidTr="00A93CBF">
        <w:tc>
          <w:tcPr>
            <w:tcW w:w="9464" w:type="dxa"/>
            <w:gridSpan w:val="2"/>
            <w:shd w:val="clear" w:color="auto" w:fill="auto"/>
          </w:tcPr>
          <w:p w:rsidR="00C5028E" w:rsidRPr="002350CC" w:rsidRDefault="002350CC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lastRenderedPageBreak/>
              <w:t>6. Target group: young disabled people attending the department of social rehabilitation, habilitation of disabled people of the state institution "KRUPSKY TERRITORIAL CENTER OF SOCIAL SERVICES TO THE POPULATION"</w:t>
            </w:r>
          </w:p>
        </w:tc>
      </w:tr>
      <w:tr w:rsidR="00C5028E" w:rsidRPr="00533445" w:rsidTr="00A93CBF">
        <w:tc>
          <w:tcPr>
            <w:tcW w:w="9464" w:type="dxa"/>
            <w:gridSpan w:val="2"/>
            <w:shd w:val="clear" w:color="auto" w:fill="auto"/>
          </w:tcPr>
          <w:p w:rsidR="002350CC" w:rsidRPr="002350CC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7. Brief description of the activities within the project:</w:t>
            </w:r>
          </w:p>
          <w:p w:rsidR="002350CC" w:rsidRPr="002350CC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1. acquisition of necessary equipment and consumables;</w:t>
            </w:r>
          </w:p>
          <w:p w:rsidR="002350CC" w:rsidRPr="002350CC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2. modernization of the work shop;</w:t>
            </w:r>
          </w:p>
          <w:p w:rsidR="002350CC" w:rsidRPr="002350CC" w:rsidRDefault="002350CC" w:rsidP="002350CC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3. conducting training sessions in the work shop on the production of souvenirs;</w:t>
            </w:r>
          </w:p>
          <w:p w:rsidR="00C5028E" w:rsidRPr="002350CC" w:rsidRDefault="002350CC" w:rsidP="002350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30"/>
                <w:szCs w:val="42"/>
                <w:lang w:val="en-US"/>
              </w:rPr>
            </w:pPr>
            <w:r w:rsidRPr="002350CC">
              <w:rPr>
                <w:rStyle w:val="y2iqfc"/>
                <w:rFonts w:ascii="inherit" w:hAnsi="inherit"/>
                <w:color w:val="1F1F1F"/>
                <w:sz w:val="30"/>
                <w:szCs w:val="42"/>
                <w:lang w:val="en"/>
              </w:rPr>
              <w:t>4. organization and holding of exhibitions and sales of souvenirs; participation in charity events and holidays</w:t>
            </w:r>
          </w:p>
        </w:tc>
      </w:tr>
      <w:tr w:rsidR="002350CC" w:rsidRPr="00533445" w:rsidTr="00A93CBF">
        <w:tc>
          <w:tcPr>
            <w:tcW w:w="9464" w:type="dxa"/>
            <w:gridSpan w:val="2"/>
            <w:shd w:val="clear" w:color="auto" w:fill="auto"/>
          </w:tcPr>
          <w:p w:rsidR="002350CC" w:rsidRPr="00316231" w:rsidRDefault="002350CC" w:rsidP="00A93CBF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8. Total funding (in US dollars):</w:t>
            </w:r>
          </w:p>
          <w:p w:rsidR="002350CC" w:rsidRPr="00316231" w:rsidRDefault="002350CC" w:rsidP="00A93CBF">
            <w:pPr>
              <w:rPr>
                <w:sz w:val="30"/>
                <w:lang w:val="en-US"/>
              </w:rPr>
            </w:pPr>
          </w:p>
        </w:tc>
      </w:tr>
      <w:tr w:rsidR="002350CC" w:rsidRPr="00316231" w:rsidTr="00A93CBF">
        <w:trPr>
          <w:trHeight w:val="397"/>
        </w:trPr>
        <w:tc>
          <w:tcPr>
            <w:tcW w:w="5550" w:type="dxa"/>
            <w:shd w:val="clear" w:color="auto" w:fill="auto"/>
          </w:tcPr>
          <w:p w:rsidR="002350CC" w:rsidRPr="00316231" w:rsidRDefault="002350CC" w:rsidP="00A17597">
            <w:pPr>
              <w:pStyle w:val="HTML"/>
              <w:shd w:val="clear" w:color="auto" w:fill="F8F9FA"/>
              <w:jc w:val="center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Source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</w:rPr>
              <w:t xml:space="preserve"> 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of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</w:rPr>
              <w:t xml:space="preserve"> 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funding</w:t>
            </w:r>
          </w:p>
          <w:p w:rsidR="002350CC" w:rsidRPr="00316231" w:rsidRDefault="002350CC" w:rsidP="00A17597">
            <w:pPr>
              <w:jc w:val="center"/>
              <w:rPr>
                <w:spacing w:val="-2"/>
                <w:sz w:val="30"/>
              </w:rPr>
            </w:pPr>
          </w:p>
        </w:tc>
        <w:tc>
          <w:tcPr>
            <w:tcW w:w="3914" w:type="dxa"/>
            <w:shd w:val="clear" w:color="auto" w:fill="auto"/>
          </w:tcPr>
          <w:p w:rsidR="002350CC" w:rsidRPr="00316231" w:rsidRDefault="002350CC" w:rsidP="00A17597">
            <w:pPr>
              <w:pStyle w:val="HTML"/>
              <w:shd w:val="clear" w:color="auto" w:fill="F8F9FA"/>
              <w:jc w:val="center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Funding Amount</w:t>
            </w:r>
          </w:p>
          <w:p w:rsidR="002350CC" w:rsidRPr="00A17597" w:rsidRDefault="002350CC" w:rsidP="00A17597">
            <w:pPr>
              <w:pStyle w:val="HTML"/>
              <w:shd w:val="clear" w:color="auto" w:fill="F8F9FA"/>
              <w:jc w:val="center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(US Dollars)</w:t>
            </w:r>
          </w:p>
        </w:tc>
      </w:tr>
      <w:tr w:rsidR="002350CC" w:rsidRPr="00DA1D6E" w:rsidTr="00A93CBF">
        <w:tc>
          <w:tcPr>
            <w:tcW w:w="5550" w:type="dxa"/>
            <w:shd w:val="clear" w:color="auto" w:fill="auto"/>
          </w:tcPr>
          <w:p w:rsidR="002350CC" w:rsidRPr="00316231" w:rsidRDefault="002350CC" w:rsidP="00A93CBF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Donor funds</w:t>
            </w:r>
          </w:p>
        </w:tc>
        <w:tc>
          <w:tcPr>
            <w:tcW w:w="3914" w:type="dxa"/>
            <w:shd w:val="clear" w:color="auto" w:fill="auto"/>
          </w:tcPr>
          <w:p w:rsidR="002350CC" w:rsidRPr="00CB6DE3" w:rsidRDefault="002350CC" w:rsidP="00A93CBF">
            <w:pPr>
              <w:ind w:hanging="21"/>
              <w:jc w:val="center"/>
              <w:rPr>
                <w:spacing w:val="-2"/>
              </w:rPr>
            </w:pPr>
            <w:r>
              <w:rPr>
                <w:spacing w:val="-2"/>
              </w:rPr>
              <w:t>2000</w:t>
            </w:r>
          </w:p>
        </w:tc>
      </w:tr>
      <w:tr w:rsidR="002350CC" w:rsidRPr="00DA1D6E" w:rsidTr="00A93CBF">
        <w:trPr>
          <w:trHeight w:val="365"/>
        </w:trPr>
        <w:tc>
          <w:tcPr>
            <w:tcW w:w="5550" w:type="dxa"/>
            <w:shd w:val="clear" w:color="auto" w:fill="auto"/>
          </w:tcPr>
          <w:p w:rsidR="002350CC" w:rsidRPr="00316231" w:rsidRDefault="002350CC" w:rsidP="00A93CBF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Co-financing</w:t>
            </w:r>
          </w:p>
        </w:tc>
        <w:tc>
          <w:tcPr>
            <w:tcW w:w="3914" w:type="dxa"/>
            <w:shd w:val="clear" w:color="auto" w:fill="auto"/>
          </w:tcPr>
          <w:p w:rsidR="002350CC" w:rsidRPr="00CB6DE3" w:rsidRDefault="002350CC" w:rsidP="00A93CB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10000</w:t>
            </w:r>
          </w:p>
        </w:tc>
      </w:tr>
      <w:tr w:rsidR="002350CC" w:rsidRPr="00533445" w:rsidTr="00A93CBF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350CC" w:rsidRPr="00316231" w:rsidRDefault="002350CC" w:rsidP="00A93CBF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9. Project implementation location (region/district, city): Minsk region, Krupki district, Krupki town, Sovetskaya street, 6</w:t>
            </w:r>
          </w:p>
        </w:tc>
      </w:tr>
      <w:tr w:rsidR="002350CC" w:rsidRPr="00533445" w:rsidTr="00A93CBF">
        <w:tc>
          <w:tcPr>
            <w:tcW w:w="9464" w:type="dxa"/>
            <w:gridSpan w:val="2"/>
            <w:shd w:val="clear" w:color="auto" w:fill="auto"/>
          </w:tcPr>
          <w:p w:rsidR="002350CC" w:rsidRPr="00316231" w:rsidRDefault="002350CC" w:rsidP="00A93CBF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10. Contact person: </w:t>
            </w:r>
          </w:p>
          <w:p w:rsidR="002350CC" w:rsidRPr="00316231" w:rsidRDefault="002350CC" w:rsidP="00A93CBF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Tatiana Mikhailovna Voronovich, direc</w:t>
            </w:r>
            <w:r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tor, phone 80179690052, e-mail: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-US"/>
              </w:rPr>
              <w:t xml:space="preserve"> </w:t>
            </w:r>
            <w:hyperlink r:id="rId11" w:history="1">
              <w:r w:rsidRPr="00316231">
                <w:rPr>
                  <w:rStyle w:val="a6"/>
                  <w:rFonts w:ascii="Times New Roman" w:hAnsi="Times New Roman" w:cs="Times New Roman"/>
                  <w:spacing w:val="-2"/>
                  <w:sz w:val="30"/>
                  <w:szCs w:val="30"/>
                  <w:lang w:val="en-US"/>
                </w:rPr>
                <w:t>krupkitcson@krupkitcson.by</w:t>
              </w:r>
            </w:hyperlink>
            <w:r w:rsidRPr="00316231">
              <w:rPr>
                <w:rStyle w:val="y2iqfc"/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C5028E" w:rsidRPr="002350CC" w:rsidRDefault="00C5028E" w:rsidP="0006704F">
      <w:pPr>
        <w:rPr>
          <w:i/>
          <w:lang w:val="en-US"/>
        </w:rPr>
      </w:pPr>
    </w:p>
    <w:sectPr w:rsidR="00C5028E" w:rsidRPr="002350CC" w:rsidSect="000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50" w:rsidRDefault="00A76950" w:rsidP="0052556B">
      <w:r>
        <w:separator/>
      </w:r>
    </w:p>
  </w:endnote>
  <w:endnote w:type="continuationSeparator" w:id="0">
    <w:p w:rsidR="00A76950" w:rsidRDefault="00A76950" w:rsidP="0052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50" w:rsidRDefault="00A76950" w:rsidP="0052556B">
      <w:r>
        <w:separator/>
      </w:r>
    </w:p>
  </w:footnote>
  <w:footnote w:type="continuationSeparator" w:id="0">
    <w:p w:rsidR="00A76950" w:rsidRDefault="00A76950" w:rsidP="0052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401"/>
    <w:multiLevelType w:val="multilevel"/>
    <w:tmpl w:val="52A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6"/>
    <w:rsid w:val="0002067B"/>
    <w:rsid w:val="00046820"/>
    <w:rsid w:val="0006704F"/>
    <w:rsid w:val="000C35A5"/>
    <w:rsid w:val="00121931"/>
    <w:rsid w:val="00133BA4"/>
    <w:rsid w:val="001B750F"/>
    <w:rsid w:val="001C7EA2"/>
    <w:rsid w:val="002350CC"/>
    <w:rsid w:val="002931F5"/>
    <w:rsid w:val="002A3AE8"/>
    <w:rsid w:val="002D2676"/>
    <w:rsid w:val="00344649"/>
    <w:rsid w:val="003511F5"/>
    <w:rsid w:val="00351EF7"/>
    <w:rsid w:val="00373B1D"/>
    <w:rsid w:val="00395E2E"/>
    <w:rsid w:val="003E2343"/>
    <w:rsid w:val="003E45C5"/>
    <w:rsid w:val="003F6BA3"/>
    <w:rsid w:val="00450C3A"/>
    <w:rsid w:val="0045630B"/>
    <w:rsid w:val="004A6CFE"/>
    <w:rsid w:val="004B17B1"/>
    <w:rsid w:val="004E041B"/>
    <w:rsid w:val="004E5C5E"/>
    <w:rsid w:val="00521B5E"/>
    <w:rsid w:val="0052556B"/>
    <w:rsid w:val="00533445"/>
    <w:rsid w:val="005378F2"/>
    <w:rsid w:val="005E113C"/>
    <w:rsid w:val="005E7236"/>
    <w:rsid w:val="00626032"/>
    <w:rsid w:val="00656480"/>
    <w:rsid w:val="00680765"/>
    <w:rsid w:val="006F712F"/>
    <w:rsid w:val="007123ED"/>
    <w:rsid w:val="00752384"/>
    <w:rsid w:val="007822C4"/>
    <w:rsid w:val="00784EBE"/>
    <w:rsid w:val="007B20AE"/>
    <w:rsid w:val="00816CDB"/>
    <w:rsid w:val="009250C2"/>
    <w:rsid w:val="0095785B"/>
    <w:rsid w:val="0097081E"/>
    <w:rsid w:val="009A16FE"/>
    <w:rsid w:val="009B0170"/>
    <w:rsid w:val="00A11C4E"/>
    <w:rsid w:val="00A17597"/>
    <w:rsid w:val="00A25D97"/>
    <w:rsid w:val="00A76950"/>
    <w:rsid w:val="00AB0EB1"/>
    <w:rsid w:val="00B33C8B"/>
    <w:rsid w:val="00B5644E"/>
    <w:rsid w:val="00B56D6D"/>
    <w:rsid w:val="00B66503"/>
    <w:rsid w:val="00BA4636"/>
    <w:rsid w:val="00BE774D"/>
    <w:rsid w:val="00C0040E"/>
    <w:rsid w:val="00C5028E"/>
    <w:rsid w:val="00C52D09"/>
    <w:rsid w:val="00C81A07"/>
    <w:rsid w:val="00CB6DE3"/>
    <w:rsid w:val="00CE6EC3"/>
    <w:rsid w:val="00CF22C4"/>
    <w:rsid w:val="00CF7BD5"/>
    <w:rsid w:val="00D12F03"/>
    <w:rsid w:val="00D475D7"/>
    <w:rsid w:val="00DA78CB"/>
    <w:rsid w:val="00DB7212"/>
    <w:rsid w:val="00E109CC"/>
    <w:rsid w:val="00E73556"/>
    <w:rsid w:val="00EA0571"/>
    <w:rsid w:val="00EF72B1"/>
    <w:rsid w:val="00F238BD"/>
    <w:rsid w:val="00F4639A"/>
    <w:rsid w:val="00F804D9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5E54"/>
  <w15:docId w15:val="{7B757147-400F-4848-9E6B-B3C4238B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C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0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rsid w:val="00521B5E"/>
    <w:pPr>
      <w:tabs>
        <w:tab w:val="left" w:pos="709"/>
      </w:tabs>
      <w:ind w:right="6236"/>
      <w:jc w:val="both"/>
    </w:pPr>
    <w:rPr>
      <w:sz w:val="30"/>
      <w:szCs w:val="30"/>
      <w:lang w:val="x-none" w:eastAsia="x-none"/>
    </w:rPr>
  </w:style>
  <w:style w:type="character" w:customStyle="1" w:styleId="22">
    <w:name w:val="Основной текст 2 Знак"/>
    <w:link w:val="21"/>
    <w:rsid w:val="00521B5E"/>
    <w:rPr>
      <w:rFonts w:ascii="Times New Roman" w:eastAsia="Times New Roman" w:hAnsi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8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475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56B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25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56B"/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C50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028E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C5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upkitcson@krupkitcson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upkitcson@krupkitcson.b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user</cp:lastModifiedBy>
  <cp:revision>16</cp:revision>
  <cp:lastPrinted>2025-03-25T13:06:00Z</cp:lastPrinted>
  <dcterms:created xsi:type="dcterms:W3CDTF">2025-03-12T13:54:00Z</dcterms:created>
  <dcterms:modified xsi:type="dcterms:W3CDTF">2025-03-31T13:38:00Z</dcterms:modified>
</cp:coreProperties>
</file>